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42A" w:rsidRDefault="002F642A">
      <w:pPr>
        <w:rPr>
          <w:b/>
          <w:sz w:val="32"/>
          <w:szCs w:val="32"/>
        </w:rPr>
      </w:pPr>
    </w:p>
    <w:p w:rsidR="00551DEA" w:rsidRPr="006E3754" w:rsidRDefault="002C563F">
      <w:pPr>
        <w:rPr>
          <w:b/>
          <w:sz w:val="32"/>
          <w:szCs w:val="32"/>
        </w:rPr>
      </w:pPr>
      <w:r w:rsidRPr="006E3754">
        <w:rPr>
          <w:b/>
          <w:sz w:val="32"/>
          <w:szCs w:val="32"/>
        </w:rPr>
        <w:t xml:space="preserve">SMU EMIS DAC </w:t>
      </w:r>
    </w:p>
    <w:p w:rsidR="002C563F" w:rsidRPr="00DE05A8" w:rsidRDefault="002C563F">
      <w:pPr>
        <w:rPr>
          <w:sz w:val="28"/>
          <w:szCs w:val="28"/>
        </w:rPr>
      </w:pPr>
      <w:r w:rsidRPr="00DE05A8">
        <w:rPr>
          <w:b/>
          <w:sz w:val="28"/>
          <w:szCs w:val="28"/>
        </w:rPr>
        <w:t xml:space="preserve">Proposed Curriculum for </w:t>
      </w:r>
      <w:r w:rsidR="0078337A" w:rsidRPr="00DE05A8">
        <w:rPr>
          <w:b/>
          <w:sz w:val="28"/>
          <w:szCs w:val="28"/>
        </w:rPr>
        <w:t xml:space="preserve">Pilot </w:t>
      </w:r>
      <w:r w:rsidRPr="00DE05A8">
        <w:rPr>
          <w:b/>
          <w:sz w:val="28"/>
          <w:szCs w:val="28"/>
        </w:rPr>
        <w:t>CIO Executive Development</w:t>
      </w:r>
      <w:r w:rsidR="001C3F27" w:rsidRPr="00DE05A8">
        <w:rPr>
          <w:b/>
          <w:sz w:val="28"/>
          <w:szCs w:val="28"/>
        </w:rPr>
        <w:t xml:space="preserve"> Certificate Program</w:t>
      </w:r>
      <w:r w:rsidRPr="00DE05A8">
        <w:rPr>
          <w:sz w:val="28"/>
          <w:szCs w:val="28"/>
        </w:rPr>
        <w:t xml:space="preserve"> </w:t>
      </w:r>
    </w:p>
    <w:p w:rsidR="00DE05A8" w:rsidRDefault="00DE05A8">
      <w:pPr>
        <w:rPr>
          <w:b/>
        </w:rPr>
      </w:pPr>
    </w:p>
    <w:p w:rsidR="0078337A" w:rsidRDefault="002C563F">
      <w:r w:rsidRPr="00DE05A8">
        <w:rPr>
          <w:b/>
        </w:rPr>
        <w:t>Format:</w:t>
      </w:r>
      <w:r>
        <w:t xml:space="preserve">  A</w:t>
      </w:r>
      <w:r w:rsidR="0078337A">
        <w:t>lternate</w:t>
      </w:r>
      <w:r w:rsidR="00C60A74">
        <w:t xml:space="preserve"> Saturdays 9am to</w:t>
      </w:r>
      <w:r>
        <w:t xml:space="preserve"> 2</w:t>
      </w:r>
      <w:r w:rsidR="00C60A74">
        <w:t>-4</w:t>
      </w:r>
      <w:r>
        <w:t xml:space="preserve">pm </w:t>
      </w:r>
      <w:r w:rsidR="0078337A">
        <w:t>over a span of two months</w:t>
      </w:r>
      <w:r>
        <w:t xml:space="preserve">  </w:t>
      </w:r>
    </w:p>
    <w:p w:rsidR="0078337A" w:rsidRDefault="0078337A">
      <w:r w:rsidRPr="00DE05A8">
        <w:rPr>
          <w:b/>
        </w:rPr>
        <w:t>Dates:</w:t>
      </w:r>
      <w:r>
        <w:t xml:space="preserve"> Spring 2012</w:t>
      </w:r>
    </w:p>
    <w:p w:rsidR="0078337A" w:rsidRDefault="0078337A">
      <w:r w:rsidRPr="00DE05A8">
        <w:rPr>
          <w:b/>
        </w:rPr>
        <w:t>Location:</w:t>
      </w:r>
      <w:r>
        <w:t xml:space="preserve"> SMU Campus</w:t>
      </w:r>
    </w:p>
    <w:p w:rsidR="003922CF" w:rsidRDefault="0078337A" w:rsidP="00A83F74">
      <w:pPr>
        <w:spacing w:line="360" w:lineRule="auto"/>
        <w:contextualSpacing/>
      </w:pPr>
      <w:r w:rsidRPr="00DE05A8">
        <w:rPr>
          <w:b/>
        </w:rPr>
        <w:t>Objective:</w:t>
      </w:r>
      <w:r w:rsidR="0091454E">
        <w:t xml:space="preserve">  </w:t>
      </w:r>
      <w:r>
        <w:t>This curriculum is planned by CIOs for peers, direct reports and/or prospective CIOs</w:t>
      </w:r>
      <w:r w:rsidR="002F3028">
        <w:t xml:space="preserve"> at large companies (over $750K in revenue)</w:t>
      </w:r>
      <w:r>
        <w:t xml:space="preserve">.  While many of these topics </w:t>
      </w:r>
      <w:r w:rsidR="0091454E">
        <w:t>have been addressed in other public venues at a basic level, these sessions are focused on the complex environment faced by today’s CIO’s which requires a more refined skill set.  Th</w:t>
      </w:r>
      <w:r w:rsidR="008B40C6">
        <w:t>is</w:t>
      </w:r>
      <w:r w:rsidR="0091454E">
        <w:t xml:space="preserve"> curriculum has been requested </w:t>
      </w:r>
      <w:r w:rsidR="008B40C6">
        <w:t xml:space="preserve">by and vetted by some of the DFW </w:t>
      </w:r>
      <w:r w:rsidR="0091454E">
        <w:t xml:space="preserve">area’s </w:t>
      </w:r>
      <w:r w:rsidR="008B40C6">
        <w:t>most proactive</w:t>
      </w:r>
      <w:r w:rsidR="0091454E">
        <w:t xml:space="preserve"> </w:t>
      </w:r>
      <w:r w:rsidR="002F3028">
        <w:t xml:space="preserve">Chief Information Officers.  </w:t>
      </w:r>
      <w:r w:rsidR="008B40C6">
        <w:t xml:space="preserve">  </w:t>
      </w:r>
      <w:r w:rsidR="002F3028">
        <w:t>A general overview of the topics follows:</w:t>
      </w:r>
    </w:p>
    <w:p w:rsidR="00DE05A8" w:rsidRDefault="00DE05A8" w:rsidP="00DE05A8">
      <w:pPr>
        <w:spacing w:line="240" w:lineRule="auto"/>
        <w:contextualSpacing/>
      </w:pPr>
    </w:p>
    <w:p w:rsidR="00DE05A8" w:rsidRDefault="00DE05A8" w:rsidP="00DE05A8">
      <w:pPr>
        <w:spacing w:line="240" w:lineRule="auto"/>
        <w:contextualSpacing/>
      </w:pPr>
    </w:p>
    <w:p w:rsidR="003922CF" w:rsidRPr="00A83F74" w:rsidRDefault="003922CF" w:rsidP="00A83F74">
      <w:pPr>
        <w:spacing w:after="0" w:line="360" w:lineRule="auto"/>
        <w:contextualSpacing/>
        <w:rPr>
          <w:b/>
        </w:rPr>
      </w:pPr>
      <w:r w:rsidRPr="00A83F74">
        <w:rPr>
          <w:b/>
        </w:rPr>
        <w:t>Session 1:  Business IT Convergence</w:t>
      </w:r>
      <w:r w:rsidR="009138E9" w:rsidRPr="00A83F74">
        <w:rPr>
          <w:b/>
        </w:rPr>
        <w:t xml:space="preserve"> </w:t>
      </w:r>
      <w:r w:rsidR="00C55B90" w:rsidRPr="00A83F74">
        <w:rPr>
          <w:b/>
        </w:rPr>
        <w:t xml:space="preserve">                         </w:t>
      </w:r>
      <w:r w:rsidR="00D32A69" w:rsidRPr="00A83F74">
        <w:rPr>
          <w:b/>
        </w:rPr>
        <w:t xml:space="preserve">                                                                 </w:t>
      </w:r>
      <w:r w:rsidR="00C55B90" w:rsidRPr="00A83F74">
        <w:rPr>
          <w:b/>
        </w:rPr>
        <w:t xml:space="preserve">     </w:t>
      </w:r>
      <w:r w:rsidR="00A855F4" w:rsidRPr="00A83F74">
        <w:rPr>
          <w:b/>
        </w:rPr>
        <w:t>2</w:t>
      </w:r>
      <w:r w:rsidR="00C55B90" w:rsidRPr="00A83F74">
        <w:rPr>
          <w:b/>
        </w:rPr>
        <w:t xml:space="preserve"> hours</w:t>
      </w:r>
    </w:p>
    <w:p w:rsidR="00C55B90" w:rsidRDefault="00492D47" w:rsidP="00A83F74">
      <w:pPr>
        <w:pStyle w:val="ListParagraph"/>
        <w:numPr>
          <w:ilvl w:val="0"/>
          <w:numId w:val="4"/>
        </w:numPr>
        <w:spacing w:after="0" w:line="360" w:lineRule="auto"/>
      </w:pPr>
      <w:r>
        <w:t xml:space="preserve">Business </w:t>
      </w:r>
      <w:proofErr w:type="gramStart"/>
      <w:r>
        <w:t>Planning</w:t>
      </w:r>
      <w:proofErr w:type="gramEnd"/>
      <w:r>
        <w:t xml:space="preserve"> that integrates IT</w:t>
      </w:r>
      <w:r w:rsidR="00A07A3E">
        <w:t xml:space="preserve"> – </w:t>
      </w:r>
      <w:r w:rsidR="00FD5231">
        <w:t xml:space="preserve">using IT to enable the business.  That is, create, build, manage, execute, and maintain delivery mechanisms.  Interpret where the business is going and help </w:t>
      </w:r>
      <w:r w:rsidR="00774026">
        <w:t>formulate</w:t>
      </w:r>
      <w:r w:rsidR="00FD5231">
        <w:t xml:space="preserve"> a plan to translate that vision and mission into an actionable plan that IT can implement.  </w:t>
      </w:r>
    </w:p>
    <w:p w:rsidR="00C55B90" w:rsidRDefault="00C55B90" w:rsidP="00A83F74">
      <w:pPr>
        <w:pStyle w:val="ListParagraph"/>
        <w:numPr>
          <w:ilvl w:val="1"/>
          <w:numId w:val="4"/>
        </w:numPr>
        <w:spacing w:after="0" w:line="360" w:lineRule="auto"/>
      </w:pPr>
      <w:r>
        <w:t>Conceptualize the plan</w:t>
      </w:r>
    </w:p>
    <w:p w:rsidR="00C55B90" w:rsidRDefault="00C55B90" w:rsidP="00A83F74">
      <w:pPr>
        <w:pStyle w:val="ListParagraph"/>
        <w:numPr>
          <w:ilvl w:val="1"/>
          <w:numId w:val="4"/>
        </w:numPr>
        <w:spacing w:after="0" w:line="360" w:lineRule="auto"/>
      </w:pPr>
      <w:r>
        <w:t xml:space="preserve">Communicate the </w:t>
      </w:r>
      <w:r w:rsidR="002F3028">
        <w:t>plan – upward for funding (</w:t>
      </w:r>
      <w:r w:rsidR="00C51D28">
        <w:t xml:space="preserve">See Session 5 on </w:t>
      </w:r>
      <w:r w:rsidR="002F3028">
        <w:t xml:space="preserve">Executive Presentations) </w:t>
      </w:r>
    </w:p>
    <w:p w:rsidR="00A83F74" w:rsidRDefault="00A83F74" w:rsidP="00A83F74">
      <w:pPr>
        <w:spacing w:after="0" w:line="360" w:lineRule="auto"/>
        <w:ind w:left="720"/>
        <w:contextualSpacing/>
      </w:pPr>
    </w:p>
    <w:p w:rsidR="00C55B90" w:rsidRDefault="00C55B90" w:rsidP="00A83F74">
      <w:pPr>
        <w:spacing w:after="0" w:line="360" w:lineRule="auto"/>
        <w:ind w:left="720"/>
        <w:contextualSpacing/>
      </w:pPr>
      <w:r>
        <w:t>Suggested Speaker</w:t>
      </w:r>
      <w:r w:rsidR="002F3028">
        <w:t>s</w:t>
      </w:r>
      <w:r>
        <w:t xml:space="preserve">: Charlie </w:t>
      </w:r>
      <w:proofErr w:type="spellStart"/>
      <w:r>
        <w:t>Feld</w:t>
      </w:r>
      <w:proofErr w:type="spellEnd"/>
      <w:r>
        <w:t xml:space="preserve"> (class reads </w:t>
      </w:r>
      <w:r w:rsidR="00C51D28" w:rsidRPr="00C51D28">
        <w:rPr>
          <w:u w:val="single"/>
        </w:rPr>
        <w:t xml:space="preserve">IT </w:t>
      </w:r>
      <w:r w:rsidRPr="00C51D28">
        <w:rPr>
          <w:u w:val="single"/>
        </w:rPr>
        <w:t>Blind Spot</w:t>
      </w:r>
      <w:r>
        <w:t xml:space="preserve"> </w:t>
      </w:r>
      <w:r w:rsidR="00C51D28">
        <w:t>prior to class, discusses in class)</w:t>
      </w:r>
    </w:p>
    <w:p w:rsidR="00C55B90" w:rsidRDefault="00C55B90" w:rsidP="00A83F74">
      <w:pPr>
        <w:spacing w:after="0" w:line="360" w:lineRule="auto"/>
        <w:contextualSpacing/>
      </w:pPr>
    </w:p>
    <w:p w:rsidR="00C60A74" w:rsidRPr="00A83F74" w:rsidRDefault="00C60A74" w:rsidP="00A83F74">
      <w:pPr>
        <w:spacing w:after="0" w:line="360" w:lineRule="auto"/>
        <w:contextualSpacing/>
        <w:rPr>
          <w:b/>
        </w:rPr>
      </w:pPr>
      <w:r w:rsidRPr="00A83F74">
        <w:rPr>
          <w:b/>
        </w:rPr>
        <w:t xml:space="preserve">Session 2:  Program Management (PMO) </w:t>
      </w:r>
      <w:r w:rsidR="00323CDE" w:rsidRPr="00A83F74">
        <w:rPr>
          <w:b/>
        </w:rPr>
        <w:t xml:space="preserve">                                                                                    2 hours</w:t>
      </w:r>
    </w:p>
    <w:p w:rsidR="00C9124E" w:rsidRDefault="00C60A74" w:rsidP="00A83F74">
      <w:pPr>
        <w:pStyle w:val="ListParagraph"/>
        <w:numPr>
          <w:ilvl w:val="0"/>
          <w:numId w:val="11"/>
        </w:numPr>
        <w:spacing w:after="0" w:line="360" w:lineRule="auto"/>
      </w:pPr>
      <w:r>
        <w:t xml:space="preserve">Using a </w:t>
      </w:r>
      <w:r w:rsidR="00FD5231">
        <w:t>PMO to build the plan</w:t>
      </w:r>
      <w:r w:rsidR="0021622A">
        <w:t xml:space="preserve">. Project economics, </w:t>
      </w:r>
      <w:r w:rsidR="002C3D96">
        <w:t xml:space="preserve">business cases, </w:t>
      </w:r>
      <w:r w:rsidR="0021622A">
        <w:t xml:space="preserve">IT logic, management approach, options for governing.  </w:t>
      </w:r>
      <w:r w:rsidR="00751AF1">
        <w:t>Provide financial administration model with a</w:t>
      </w:r>
      <w:r w:rsidR="0021622A">
        <w:t xml:space="preserve">ppropriate governance oversight process that includes financial integrity and controls for a multi-million dollar project.  </w:t>
      </w:r>
      <w:proofErr w:type="gramStart"/>
      <w:r w:rsidR="0021622A">
        <w:t>Correct</w:t>
      </w:r>
      <w:r w:rsidR="00F3492A">
        <w:t xml:space="preserve"> </w:t>
      </w:r>
      <w:r w:rsidR="0021622A">
        <w:t xml:space="preserve"> capitalization</w:t>
      </w:r>
      <w:proofErr w:type="gramEnd"/>
      <w:r w:rsidR="0021622A">
        <w:t xml:space="preserve">, amortization, </w:t>
      </w:r>
      <w:r w:rsidR="00E86241">
        <w:t xml:space="preserve">ROI, </w:t>
      </w:r>
      <w:r w:rsidR="0021622A">
        <w:t xml:space="preserve">bill reconciliation, </w:t>
      </w:r>
      <w:r w:rsidR="00751AF1">
        <w:t xml:space="preserve">and </w:t>
      </w:r>
      <w:r w:rsidR="0021622A">
        <w:t>being engaged with the finance &amp; legal departments.</w:t>
      </w:r>
      <w:r w:rsidR="00751AF1">
        <w:t xml:space="preserve">  Reporting to external customers and board. </w:t>
      </w:r>
    </w:p>
    <w:p w:rsidR="00A83F74" w:rsidRDefault="00A83F74" w:rsidP="00A83F74">
      <w:pPr>
        <w:spacing w:after="0" w:line="360" w:lineRule="auto"/>
        <w:ind w:left="720"/>
        <w:contextualSpacing/>
      </w:pPr>
    </w:p>
    <w:p w:rsidR="002F3028" w:rsidRDefault="002F3028" w:rsidP="00A83F74">
      <w:pPr>
        <w:spacing w:after="0" w:line="360" w:lineRule="auto"/>
        <w:ind w:left="720"/>
        <w:contextualSpacing/>
      </w:pPr>
      <w:r>
        <w:t xml:space="preserve">Suggested Speakers: </w:t>
      </w:r>
    </w:p>
    <w:p w:rsidR="002F3028" w:rsidRDefault="002F3028" w:rsidP="00A83F74">
      <w:pPr>
        <w:spacing w:after="0" w:line="360" w:lineRule="auto"/>
        <w:contextualSpacing/>
      </w:pPr>
    </w:p>
    <w:p w:rsidR="009138E9" w:rsidRPr="00A83F74" w:rsidRDefault="003922CF" w:rsidP="00A83F74">
      <w:pPr>
        <w:spacing w:after="0" w:line="360" w:lineRule="auto"/>
        <w:contextualSpacing/>
        <w:rPr>
          <w:b/>
        </w:rPr>
      </w:pPr>
      <w:r w:rsidRPr="00A83F74">
        <w:rPr>
          <w:b/>
        </w:rPr>
        <w:lastRenderedPageBreak/>
        <w:t xml:space="preserve">Session </w:t>
      </w:r>
      <w:r w:rsidR="00C60A74" w:rsidRPr="00A83F74">
        <w:rPr>
          <w:b/>
        </w:rPr>
        <w:t>3</w:t>
      </w:r>
      <w:r w:rsidRPr="00A83F74">
        <w:rPr>
          <w:b/>
        </w:rPr>
        <w:t xml:space="preserve">:  IT Sourcing Decisions </w:t>
      </w:r>
      <w:r w:rsidR="00323CDE" w:rsidRPr="00A83F74">
        <w:rPr>
          <w:b/>
        </w:rPr>
        <w:t xml:space="preserve">                                                                                                    2 hours</w:t>
      </w:r>
    </w:p>
    <w:p w:rsidR="003922CF" w:rsidRDefault="003922CF" w:rsidP="00A83F74">
      <w:pPr>
        <w:pStyle w:val="ListParagraph"/>
        <w:numPr>
          <w:ilvl w:val="0"/>
          <w:numId w:val="6"/>
        </w:numPr>
        <w:spacing w:after="0" w:line="360" w:lineRule="auto"/>
      </w:pPr>
      <w:r>
        <w:t>Key drivers for use of in-house, off-shore, near-shore, cloud</w:t>
      </w:r>
      <w:r w:rsidR="00EE3B74">
        <w:t>, shared service centers,</w:t>
      </w:r>
      <w:r>
        <w:t xml:space="preserve"> and third party firms. </w:t>
      </w:r>
    </w:p>
    <w:p w:rsidR="009138E9" w:rsidRDefault="009138E9" w:rsidP="00A83F74">
      <w:pPr>
        <w:pStyle w:val="ListParagraph"/>
        <w:numPr>
          <w:ilvl w:val="0"/>
          <w:numId w:val="6"/>
        </w:numPr>
        <w:spacing w:after="0" w:line="360" w:lineRule="auto"/>
      </w:pPr>
      <w:r>
        <w:t xml:space="preserve">New challenges – cloud, social media, etc. </w:t>
      </w:r>
    </w:p>
    <w:p w:rsidR="00EE3B74" w:rsidRDefault="00EE3B74" w:rsidP="00A83F74">
      <w:pPr>
        <w:pStyle w:val="ListParagraph"/>
        <w:numPr>
          <w:ilvl w:val="0"/>
          <w:numId w:val="6"/>
        </w:numPr>
        <w:spacing w:after="0" w:line="360" w:lineRule="auto"/>
      </w:pPr>
      <w:r>
        <w:t>Contract management</w:t>
      </w:r>
    </w:p>
    <w:p w:rsidR="00A83F74" w:rsidRDefault="00A83F74" w:rsidP="00A83F74">
      <w:pPr>
        <w:spacing w:after="0" w:line="360" w:lineRule="auto"/>
        <w:ind w:left="720"/>
        <w:contextualSpacing/>
      </w:pPr>
    </w:p>
    <w:p w:rsidR="002F3028" w:rsidRDefault="002F3028" w:rsidP="00A83F74">
      <w:pPr>
        <w:spacing w:after="0" w:line="360" w:lineRule="auto"/>
        <w:ind w:left="720"/>
        <w:contextualSpacing/>
      </w:pPr>
      <w:r>
        <w:t xml:space="preserve">Suggested Speakers: </w:t>
      </w:r>
    </w:p>
    <w:p w:rsidR="00A83F74" w:rsidRDefault="00A83F74" w:rsidP="00A83F74">
      <w:pPr>
        <w:spacing w:after="0" w:line="360" w:lineRule="auto"/>
        <w:contextualSpacing/>
      </w:pPr>
    </w:p>
    <w:p w:rsidR="004F450F" w:rsidRPr="00A83F74" w:rsidRDefault="00E240E6" w:rsidP="00A83F74">
      <w:pPr>
        <w:spacing w:after="0" w:line="360" w:lineRule="auto"/>
        <w:contextualSpacing/>
        <w:rPr>
          <w:b/>
        </w:rPr>
      </w:pPr>
      <w:r w:rsidRPr="00A83F74">
        <w:rPr>
          <w:b/>
        </w:rPr>
        <w:t>Session 4</w:t>
      </w:r>
      <w:r w:rsidR="004F450F" w:rsidRPr="00A83F74">
        <w:rPr>
          <w:b/>
        </w:rPr>
        <w:t xml:space="preserve">: </w:t>
      </w:r>
      <w:r w:rsidR="006B0BE1" w:rsidRPr="00A83F74">
        <w:rPr>
          <w:b/>
        </w:rPr>
        <w:t>Legal Issues</w:t>
      </w:r>
      <w:r w:rsidR="00C51D28" w:rsidRPr="00A83F74">
        <w:rPr>
          <w:b/>
        </w:rPr>
        <w:t xml:space="preserve">                 </w:t>
      </w:r>
      <w:r w:rsidR="00323CDE" w:rsidRPr="00A83F74">
        <w:rPr>
          <w:b/>
        </w:rPr>
        <w:t xml:space="preserve">                                                                                         </w:t>
      </w:r>
      <w:r w:rsidR="00C51D28" w:rsidRPr="00A83F74">
        <w:rPr>
          <w:b/>
        </w:rPr>
        <w:t xml:space="preserve">  </w:t>
      </w:r>
      <w:r w:rsidR="00A855F4" w:rsidRPr="00A83F74">
        <w:rPr>
          <w:b/>
        </w:rPr>
        <w:t xml:space="preserve">                </w:t>
      </w:r>
      <w:r w:rsidR="00C51D28" w:rsidRPr="00A83F74">
        <w:rPr>
          <w:b/>
        </w:rPr>
        <w:t xml:space="preserve">2 hours </w:t>
      </w:r>
    </w:p>
    <w:p w:rsidR="006B0BE1" w:rsidRDefault="006B0BE1" w:rsidP="00A83F74">
      <w:pPr>
        <w:pStyle w:val="ListParagraph"/>
        <w:numPr>
          <w:ilvl w:val="0"/>
          <w:numId w:val="8"/>
        </w:numPr>
        <w:spacing w:after="0" w:line="360" w:lineRule="auto"/>
      </w:pPr>
      <w:r>
        <w:t>Legal issues in today’s environment (social media, etc.)</w:t>
      </w:r>
    </w:p>
    <w:p w:rsidR="00C51D28" w:rsidRDefault="00C51D28" w:rsidP="00A83F74">
      <w:pPr>
        <w:pStyle w:val="ListParagraph"/>
        <w:numPr>
          <w:ilvl w:val="0"/>
          <w:numId w:val="8"/>
        </w:numPr>
        <w:spacing w:after="0" w:line="360" w:lineRule="auto"/>
      </w:pPr>
      <w:r>
        <w:t>Dealing with regulatory issues and variety of government environments in global economy</w:t>
      </w:r>
    </w:p>
    <w:p w:rsidR="006B0BE1" w:rsidRDefault="006B0BE1" w:rsidP="00A83F74">
      <w:pPr>
        <w:pStyle w:val="ListParagraph"/>
        <w:numPr>
          <w:ilvl w:val="0"/>
          <w:numId w:val="8"/>
        </w:numPr>
        <w:spacing w:after="0" w:line="360" w:lineRule="auto"/>
      </w:pPr>
      <w:r>
        <w:t>Contract issues</w:t>
      </w:r>
    </w:p>
    <w:p w:rsidR="002F3028" w:rsidRDefault="002F3028" w:rsidP="00A83F74">
      <w:pPr>
        <w:pStyle w:val="ListParagraph"/>
        <w:numPr>
          <w:ilvl w:val="0"/>
          <w:numId w:val="8"/>
        </w:numPr>
        <w:spacing w:after="0" w:line="360" w:lineRule="auto"/>
      </w:pPr>
      <w:r>
        <w:t>Records Management</w:t>
      </w:r>
    </w:p>
    <w:p w:rsidR="00A83F74" w:rsidRDefault="00A83F74" w:rsidP="00A83F74">
      <w:pPr>
        <w:spacing w:after="0" w:line="360" w:lineRule="auto"/>
        <w:ind w:left="720"/>
        <w:contextualSpacing/>
      </w:pPr>
    </w:p>
    <w:p w:rsidR="00C51D28" w:rsidRDefault="002F3028" w:rsidP="00A83F74">
      <w:pPr>
        <w:spacing w:after="0" w:line="360" w:lineRule="auto"/>
        <w:ind w:left="720"/>
        <w:contextualSpacing/>
      </w:pPr>
      <w:r>
        <w:t xml:space="preserve">Suggested Speakers: Peter Vogel </w:t>
      </w:r>
      <w:proofErr w:type="gramStart"/>
      <w:r>
        <w:t>(</w:t>
      </w:r>
      <w:r w:rsidR="00C51D28">
        <w:t xml:space="preserve"> </w:t>
      </w:r>
      <w:proofErr w:type="spellStart"/>
      <w:r w:rsidR="00C51D28">
        <w:t>Gardere</w:t>
      </w:r>
      <w:proofErr w:type="spellEnd"/>
      <w:proofErr w:type="gramEnd"/>
      <w:r w:rsidR="00C51D28">
        <w:t xml:space="preserve"> Wynne Sewell</w:t>
      </w:r>
      <w:r>
        <w:t>)</w:t>
      </w:r>
    </w:p>
    <w:p w:rsidR="00A83F74" w:rsidRDefault="00A83F74" w:rsidP="00A83F74">
      <w:pPr>
        <w:spacing w:after="0" w:line="360" w:lineRule="auto"/>
        <w:ind w:left="720"/>
        <w:contextualSpacing/>
      </w:pPr>
    </w:p>
    <w:p w:rsidR="00C60A74" w:rsidRPr="00A83F74" w:rsidRDefault="00C60A74" w:rsidP="00A83F74">
      <w:pPr>
        <w:spacing w:after="0" w:line="360" w:lineRule="auto"/>
        <w:contextualSpacing/>
        <w:rPr>
          <w:b/>
        </w:rPr>
      </w:pPr>
      <w:r w:rsidRPr="00A83F74">
        <w:rPr>
          <w:b/>
        </w:rPr>
        <w:t xml:space="preserve">Session 5:  Finance &amp; Governance       </w:t>
      </w:r>
      <w:r w:rsidR="00323CDE" w:rsidRPr="00A83F74">
        <w:rPr>
          <w:b/>
        </w:rPr>
        <w:t xml:space="preserve">                                                               </w:t>
      </w:r>
      <w:r w:rsidRPr="00A83F74">
        <w:rPr>
          <w:b/>
        </w:rPr>
        <w:t xml:space="preserve"> </w:t>
      </w:r>
      <w:r w:rsidR="00A855F4" w:rsidRPr="00A83F74">
        <w:rPr>
          <w:b/>
        </w:rPr>
        <w:t xml:space="preserve">                               </w:t>
      </w:r>
      <w:r w:rsidRPr="00A83F74">
        <w:rPr>
          <w:b/>
        </w:rPr>
        <w:t xml:space="preserve">2 hours </w:t>
      </w:r>
    </w:p>
    <w:p w:rsidR="00C60A74" w:rsidRDefault="00C60A74" w:rsidP="00A83F74">
      <w:pPr>
        <w:pStyle w:val="ListParagraph"/>
        <w:numPr>
          <w:ilvl w:val="0"/>
          <w:numId w:val="10"/>
        </w:numPr>
        <w:spacing w:after="0" w:line="360" w:lineRule="auto"/>
      </w:pPr>
      <w:r>
        <w:t xml:space="preserve">Fiscal Management of IT – Working with the CFO for effective business planning.  Business economics, basic Finance concepts &amp; terminology (finance, </w:t>
      </w:r>
      <w:proofErr w:type="spellStart"/>
      <w:r>
        <w:t>chargebacks</w:t>
      </w:r>
      <w:proofErr w:type="spellEnd"/>
      <w:r>
        <w:t>, supply chain, ROR, par level inventory, compliance requirements, XRBL, finance issues facing the company)</w:t>
      </w:r>
    </w:p>
    <w:p w:rsidR="00C60A74" w:rsidRDefault="00C60A74" w:rsidP="00A83F74">
      <w:pPr>
        <w:pStyle w:val="ListParagraph"/>
        <w:spacing w:after="0" w:line="360" w:lineRule="auto"/>
      </w:pPr>
    </w:p>
    <w:p w:rsidR="00C60A74" w:rsidRDefault="00C60A74" w:rsidP="00A83F74">
      <w:pPr>
        <w:pStyle w:val="ListParagraph"/>
        <w:numPr>
          <w:ilvl w:val="0"/>
          <w:numId w:val="10"/>
        </w:numPr>
        <w:spacing w:after="0" w:line="360" w:lineRule="auto"/>
      </w:pPr>
      <w:r>
        <w:t xml:space="preserve">Overview of </w:t>
      </w:r>
      <w:proofErr w:type="gramStart"/>
      <w:r>
        <w:t>IT</w:t>
      </w:r>
      <w:proofErr w:type="gramEnd"/>
      <w:r>
        <w:t xml:space="preserve"> Governance Frameworks (ITIL, COBIT, Standards, PCI, HIPPA, etc.)  - using IT Governance frameworks to actualize the business plan</w:t>
      </w:r>
    </w:p>
    <w:p w:rsidR="002F3028" w:rsidRDefault="002F3028" w:rsidP="00A83F74">
      <w:pPr>
        <w:pStyle w:val="ListParagraph"/>
        <w:spacing w:after="0" w:line="360" w:lineRule="auto"/>
      </w:pPr>
    </w:p>
    <w:p w:rsidR="002F3028" w:rsidRDefault="002F3028" w:rsidP="00A83F74">
      <w:pPr>
        <w:pStyle w:val="ListParagraph"/>
        <w:spacing w:after="0" w:line="360" w:lineRule="auto"/>
      </w:pPr>
      <w:r>
        <w:t xml:space="preserve">Suggested Speakers: </w:t>
      </w:r>
    </w:p>
    <w:p w:rsidR="00A83F74" w:rsidRDefault="00A83F74" w:rsidP="00A83F74">
      <w:pPr>
        <w:pStyle w:val="ListParagraph"/>
        <w:spacing w:after="0" w:line="360" w:lineRule="auto"/>
      </w:pPr>
    </w:p>
    <w:p w:rsidR="00E240E6" w:rsidRPr="00A83F74" w:rsidRDefault="00E240E6" w:rsidP="00A83F74">
      <w:pPr>
        <w:spacing w:after="0" w:line="360" w:lineRule="auto"/>
        <w:contextualSpacing/>
        <w:rPr>
          <w:b/>
        </w:rPr>
      </w:pPr>
      <w:r w:rsidRPr="00A83F74">
        <w:rPr>
          <w:b/>
        </w:rPr>
        <w:t xml:space="preserve">Session 6: Leadership 3.0   </w:t>
      </w:r>
      <w:r w:rsidR="00323CDE" w:rsidRPr="00A83F74">
        <w:rPr>
          <w:b/>
        </w:rPr>
        <w:t xml:space="preserve">                                                                                          </w:t>
      </w:r>
      <w:r w:rsidR="0066251A">
        <w:rPr>
          <w:b/>
        </w:rPr>
        <w:t xml:space="preserve">                              2-4</w:t>
      </w:r>
      <w:r w:rsidRPr="00A83F74">
        <w:rPr>
          <w:b/>
        </w:rPr>
        <w:t xml:space="preserve"> hours</w:t>
      </w:r>
    </w:p>
    <w:p w:rsidR="00E240E6" w:rsidRDefault="00E240E6" w:rsidP="00A83F74">
      <w:pPr>
        <w:pStyle w:val="ListParagraph"/>
        <w:numPr>
          <w:ilvl w:val="0"/>
          <w:numId w:val="2"/>
        </w:numPr>
        <w:spacing w:after="0" w:line="360" w:lineRule="auto"/>
      </w:pPr>
      <w:r>
        <w:t>Management of IT people – working with HR, Finance, Legal and other departments, performance reviews, interviews (what questions NOT to ask)</w:t>
      </w:r>
    </w:p>
    <w:p w:rsidR="00E240E6" w:rsidRDefault="00E240E6" w:rsidP="00A83F74">
      <w:pPr>
        <w:pStyle w:val="ListParagraph"/>
        <w:numPr>
          <w:ilvl w:val="0"/>
          <w:numId w:val="2"/>
        </w:numPr>
        <w:spacing w:after="0" w:line="360" w:lineRule="auto"/>
      </w:pPr>
      <w:r>
        <w:t>Executive Presentations – how to communicate a plan upward to management in clear pictures by scaling the message from 60 second pitch, to 1 page recap, to 15 page deck, to full detail document.  Includes a discussion of what to do, use of visual cues, and what to avoid.  Branding (company, divisional), relations with other departments.  Technical writing.</w:t>
      </w:r>
    </w:p>
    <w:p w:rsidR="00E240E6" w:rsidRDefault="00E240E6" w:rsidP="00A83F74">
      <w:pPr>
        <w:pStyle w:val="ListParagraph"/>
        <w:numPr>
          <w:ilvl w:val="0"/>
          <w:numId w:val="2"/>
        </w:numPr>
        <w:spacing w:after="0" w:line="360" w:lineRule="auto"/>
      </w:pPr>
      <w:r>
        <w:t>Branding</w:t>
      </w:r>
    </w:p>
    <w:p w:rsidR="00E240E6" w:rsidRDefault="00E240E6" w:rsidP="00A83F74">
      <w:pPr>
        <w:pStyle w:val="ListParagraph"/>
        <w:numPr>
          <w:ilvl w:val="0"/>
          <w:numId w:val="2"/>
        </w:numPr>
        <w:spacing w:after="0" w:line="360" w:lineRule="auto"/>
      </w:pPr>
      <w:r>
        <w:t>Innovation</w:t>
      </w:r>
    </w:p>
    <w:p w:rsidR="00E240E6" w:rsidRDefault="00E240E6" w:rsidP="00A83F74">
      <w:pPr>
        <w:spacing w:after="0" w:line="360" w:lineRule="auto"/>
        <w:ind w:left="720"/>
        <w:contextualSpacing/>
      </w:pPr>
      <w:r>
        <w:t xml:space="preserve">Suggested Speakers:  </w:t>
      </w:r>
    </w:p>
    <w:p w:rsidR="00A83F74" w:rsidRDefault="00A83F74" w:rsidP="00A83F74">
      <w:pPr>
        <w:spacing w:after="0" w:line="360" w:lineRule="auto"/>
        <w:ind w:left="720"/>
        <w:contextualSpacing/>
      </w:pPr>
    </w:p>
    <w:p w:rsidR="00E240E6" w:rsidRPr="00A83F74" w:rsidRDefault="00E240E6" w:rsidP="00A83F74">
      <w:pPr>
        <w:spacing w:after="0" w:line="360" w:lineRule="auto"/>
        <w:contextualSpacing/>
        <w:rPr>
          <w:b/>
        </w:rPr>
      </w:pPr>
      <w:r w:rsidRPr="00A83F74">
        <w:rPr>
          <w:b/>
        </w:rPr>
        <w:t xml:space="preserve">Session 7: Enterprise Architecture Models                       </w:t>
      </w:r>
      <w:r w:rsidR="00323CDE" w:rsidRPr="00A83F74">
        <w:rPr>
          <w:b/>
        </w:rPr>
        <w:t xml:space="preserve">                                                                      </w:t>
      </w:r>
      <w:r w:rsidRPr="00A83F74">
        <w:rPr>
          <w:b/>
        </w:rPr>
        <w:t xml:space="preserve"> 2 hours</w:t>
      </w:r>
    </w:p>
    <w:p w:rsidR="00E240E6" w:rsidRDefault="00E240E6" w:rsidP="00A83F74">
      <w:pPr>
        <w:pStyle w:val="ListParagraph"/>
        <w:numPr>
          <w:ilvl w:val="0"/>
          <w:numId w:val="3"/>
        </w:numPr>
        <w:spacing w:after="0" w:line="360" w:lineRule="auto"/>
      </w:pPr>
      <w:r>
        <w:t>Business process engineering, systems thinking and analysis</w:t>
      </w:r>
    </w:p>
    <w:p w:rsidR="00E240E6" w:rsidRDefault="00E240E6" w:rsidP="00A83F74">
      <w:pPr>
        <w:pStyle w:val="ListParagraph"/>
        <w:numPr>
          <w:ilvl w:val="0"/>
          <w:numId w:val="3"/>
        </w:numPr>
        <w:spacing w:after="0" w:line="360" w:lineRule="auto"/>
      </w:pPr>
      <w:r>
        <w:t>Design (cloud, SAAS, thin client, mainframe) – managing proliferation of platforms, system administration, performance analytics</w:t>
      </w:r>
    </w:p>
    <w:p w:rsidR="00E240E6" w:rsidRDefault="00E240E6" w:rsidP="00A83F74">
      <w:pPr>
        <w:pStyle w:val="ListParagraph"/>
        <w:numPr>
          <w:ilvl w:val="0"/>
          <w:numId w:val="3"/>
        </w:numPr>
        <w:spacing w:after="0" w:line="360" w:lineRule="auto"/>
      </w:pPr>
      <w:r>
        <w:t>Mobility, borderless enterprise</w:t>
      </w:r>
    </w:p>
    <w:p w:rsidR="00E240E6" w:rsidRDefault="00E240E6" w:rsidP="00A83F74">
      <w:pPr>
        <w:pStyle w:val="ListParagraph"/>
        <w:numPr>
          <w:ilvl w:val="0"/>
          <w:numId w:val="3"/>
        </w:numPr>
        <w:spacing w:after="0" w:line="360" w:lineRule="auto"/>
      </w:pPr>
      <w:r>
        <w:t xml:space="preserve">Innovation, globalization, mergers &amp; acquisitions </w:t>
      </w:r>
    </w:p>
    <w:p w:rsidR="00DE05A8" w:rsidRDefault="00DE05A8" w:rsidP="00A83F74">
      <w:pPr>
        <w:pStyle w:val="ListParagraph"/>
        <w:numPr>
          <w:ilvl w:val="0"/>
          <w:numId w:val="3"/>
        </w:numPr>
        <w:spacing w:after="0" w:line="360" w:lineRule="auto"/>
      </w:pPr>
      <w:r>
        <w:t>Strategic information – proliferation of data, data management, performance reporting tools and dashboards, business intelligence reporting</w:t>
      </w:r>
    </w:p>
    <w:p w:rsidR="00A83F74" w:rsidRDefault="00A83F74" w:rsidP="00A83F74">
      <w:pPr>
        <w:spacing w:after="0" w:line="360" w:lineRule="auto"/>
        <w:ind w:left="720"/>
        <w:contextualSpacing/>
      </w:pPr>
    </w:p>
    <w:p w:rsidR="00E240E6" w:rsidRDefault="00E240E6" w:rsidP="00A83F74">
      <w:pPr>
        <w:spacing w:after="0" w:line="360" w:lineRule="auto"/>
        <w:ind w:left="720"/>
        <w:contextualSpacing/>
      </w:pPr>
      <w:r>
        <w:t>Suggested Speakers:  Accenture, Dell</w:t>
      </w:r>
    </w:p>
    <w:p w:rsidR="00DE05A8" w:rsidRDefault="00DE05A8" w:rsidP="00A83F74">
      <w:pPr>
        <w:spacing w:after="0" w:line="360" w:lineRule="auto"/>
        <w:contextualSpacing/>
      </w:pPr>
    </w:p>
    <w:p w:rsidR="00E240E6" w:rsidRPr="00A83F74" w:rsidRDefault="00E240E6" w:rsidP="00A83F74">
      <w:pPr>
        <w:spacing w:after="0" w:line="360" w:lineRule="auto"/>
        <w:contextualSpacing/>
        <w:rPr>
          <w:b/>
        </w:rPr>
      </w:pPr>
      <w:r w:rsidRPr="00A83F74">
        <w:rPr>
          <w:b/>
        </w:rPr>
        <w:t xml:space="preserve">Session 8:  IT Risk Management &amp; IT Security                                </w:t>
      </w:r>
      <w:r w:rsidR="00323CDE" w:rsidRPr="00A83F74">
        <w:rPr>
          <w:b/>
        </w:rPr>
        <w:t xml:space="preserve">                                                          </w:t>
      </w:r>
      <w:r w:rsidRPr="00A83F74">
        <w:rPr>
          <w:b/>
        </w:rPr>
        <w:t>2 hours</w:t>
      </w:r>
    </w:p>
    <w:p w:rsidR="00E240E6" w:rsidRDefault="00E240E6" w:rsidP="00A83F74">
      <w:pPr>
        <w:pStyle w:val="ListParagraph"/>
        <w:numPr>
          <w:ilvl w:val="0"/>
          <w:numId w:val="5"/>
        </w:numPr>
        <w:spacing w:after="0" w:line="360" w:lineRule="auto"/>
      </w:pPr>
      <w:r>
        <w:t>Today’s IT Risk Universe and IT Risk Measurement Framework – how to build a comprehensive ITRM framework, tie it to the Enterprise Risk Management framework, and communicate it to your board</w:t>
      </w:r>
    </w:p>
    <w:p w:rsidR="00E240E6" w:rsidRDefault="00E240E6" w:rsidP="00A83F74">
      <w:pPr>
        <w:pStyle w:val="ListParagraph"/>
        <w:numPr>
          <w:ilvl w:val="0"/>
          <w:numId w:val="5"/>
        </w:numPr>
        <w:spacing w:after="0" w:line="360" w:lineRule="auto"/>
      </w:pPr>
      <w:r>
        <w:t>IT Security Reporting and Oversight – How do you know if your security architecture is comprehensive?  What constitutes an acceptable security model?  What is an acceptable level of risk?  Provide an overview of some basic IT security concepts (perhaps the SANS poster, show heat map concept of IT security (operational definition and what does threat profile look like and where does your company stand so they can decide what level they are comfortable with and what the cost would be if they wanted to increase their level of security)</w:t>
      </w:r>
    </w:p>
    <w:p w:rsidR="00E240E6" w:rsidRDefault="00E240E6" w:rsidP="00A83F74">
      <w:pPr>
        <w:pStyle w:val="ListParagraph"/>
        <w:numPr>
          <w:ilvl w:val="0"/>
          <w:numId w:val="5"/>
        </w:numPr>
        <w:spacing w:after="0" w:line="360" w:lineRule="auto"/>
      </w:pPr>
      <w:r>
        <w:t xml:space="preserve">Audit Support – compliance frameworks (SOX, HIPPA, PCI, etc.), responding to audits – </w:t>
      </w:r>
      <w:r w:rsidR="00C60A74">
        <w:t xml:space="preserve">how to deal with auditors: </w:t>
      </w:r>
      <w:r>
        <w:t xml:space="preserve">internal, external, </w:t>
      </w:r>
      <w:r w:rsidR="00C60A74">
        <w:t xml:space="preserve">&amp; regulators; </w:t>
      </w:r>
      <w:r>
        <w:t>what to expect</w:t>
      </w:r>
      <w:r w:rsidR="00C60A74">
        <w:t xml:space="preserve">, how to deal </w:t>
      </w:r>
    </w:p>
    <w:p w:rsidR="00A83F74" w:rsidRDefault="00A83F74" w:rsidP="00A83F74">
      <w:pPr>
        <w:pStyle w:val="ListParagraph"/>
        <w:spacing w:after="0" w:line="360" w:lineRule="auto"/>
      </w:pPr>
    </w:p>
    <w:p w:rsidR="00E240E6" w:rsidRDefault="00E240E6" w:rsidP="00A83F74">
      <w:pPr>
        <w:spacing w:after="0" w:line="360" w:lineRule="auto"/>
        <w:ind w:left="720"/>
        <w:contextualSpacing/>
      </w:pPr>
      <w:r>
        <w:t xml:space="preserve">Suggested Speaker: Steven Brown, Tenet </w:t>
      </w:r>
    </w:p>
    <w:p w:rsidR="002F3028" w:rsidRDefault="002F3028" w:rsidP="00A83F74">
      <w:pPr>
        <w:spacing w:after="0" w:line="360" w:lineRule="auto"/>
        <w:contextualSpacing/>
      </w:pPr>
    </w:p>
    <w:p w:rsidR="00E240E6" w:rsidRDefault="00DE05A8" w:rsidP="00A83F74">
      <w:pPr>
        <w:spacing w:after="0" w:line="360" w:lineRule="auto"/>
        <w:contextualSpacing/>
      </w:pPr>
      <w:r w:rsidRPr="00A83F74">
        <w:rPr>
          <w:b/>
        </w:rPr>
        <w:t>Optional Session X</w:t>
      </w:r>
      <w:r w:rsidR="00D32A69" w:rsidRPr="00A83F74">
        <w:rPr>
          <w:b/>
        </w:rPr>
        <w:t>:</w:t>
      </w:r>
      <w:r w:rsidR="00D32A69">
        <w:t xml:space="preserve">  OPEN - </w:t>
      </w:r>
      <w:r w:rsidR="00E240E6">
        <w:t xml:space="preserve">Select case studies, guest speaker, and/or topic of class choice </w:t>
      </w:r>
      <w:r w:rsidR="00323CDE">
        <w:t xml:space="preserve">    2 hours</w:t>
      </w:r>
    </w:p>
    <w:p w:rsidR="00D32A69" w:rsidRDefault="00D32A69" w:rsidP="00A83F74">
      <w:pPr>
        <w:pStyle w:val="ListParagraph"/>
        <w:numPr>
          <w:ilvl w:val="0"/>
          <w:numId w:val="12"/>
        </w:numPr>
        <w:spacing w:after="0" w:line="360" w:lineRule="auto"/>
      </w:pPr>
      <w:r>
        <w:t xml:space="preserve">This is an open format to be determined by the students near the beginning of the course to address their concerns.  Attendees can suggest topics of interest, </w:t>
      </w:r>
      <w:proofErr w:type="gramStart"/>
      <w:r>
        <w:t>recommend an interesting speaker</w:t>
      </w:r>
      <w:proofErr w:type="gramEnd"/>
      <w:r>
        <w:t xml:space="preserve">; or, a suggestion may emerge from current events.   Alternately, this can be a closing, networking session with refreshments.  </w:t>
      </w:r>
    </w:p>
    <w:p w:rsidR="002F642A" w:rsidRDefault="002F642A" w:rsidP="002F642A">
      <w:pPr>
        <w:pStyle w:val="ListParagraph"/>
        <w:spacing w:after="0" w:line="360" w:lineRule="auto"/>
      </w:pPr>
    </w:p>
    <w:p w:rsidR="00E240E6" w:rsidRDefault="00B905D0" w:rsidP="00A83F74">
      <w:pPr>
        <w:spacing w:after="0" w:line="360" w:lineRule="auto"/>
        <w:ind w:firstLine="720"/>
        <w:contextualSpacing/>
      </w:pPr>
      <w:r>
        <w:t xml:space="preserve">Suggested Speakers: </w:t>
      </w:r>
    </w:p>
    <w:sectPr w:rsidR="00E240E6" w:rsidSect="002F642A">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5495"/>
    <w:multiLevelType w:val="hybridMultilevel"/>
    <w:tmpl w:val="48DA2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43F15"/>
    <w:multiLevelType w:val="hybridMultilevel"/>
    <w:tmpl w:val="849E38CA"/>
    <w:lvl w:ilvl="0" w:tplc="930CD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B6DEA"/>
    <w:multiLevelType w:val="hybridMultilevel"/>
    <w:tmpl w:val="F9DAA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86AEA"/>
    <w:multiLevelType w:val="hybridMultilevel"/>
    <w:tmpl w:val="D23A7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336A6"/>
    <w:multiLevelType w:val="hybridMultilevel"/>
    <w:tmpl w:val="5B18FD06"/>
    <w:lvl w:ilvl="0" w:tplc="D7ECFD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8070DD"/>
    <w:multiLevelType w:val="hybridMultilevel"/>
    <w:tmpl w:val="48868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38138D"/>
    <w:multiLevelType w:val="hybridMultilevel"/>
    <w:tmpl w:val="82E4E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1D1CE7"/>
    <w:multiLevelType w:val="hybridMultilevel"/>
    <w:tmpl w:val="0DF6F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6C7E70"/>
    <w:multiLevelType w:val="hybridMultilevel"/>
    <w:tmpl w:val="D9FE5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F57708"/>
    <w:multiLevelType w:val="hybridMultilevel"/>
    <w:tmpl w:val="9E04A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6B3826"/>
    <w:multiLevelType w:val="hybridMultilevel"/>
    <w:tmpl w:val="9CF01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793824"/>
    <w:multiLevelType w:val="hybridMultilevel"/>
    <w:tmpl w:val="0DF6F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6"/>
  </w:num>
  <w:num w:numId="5">
    <w:abstractNumId w:val="3"/>
  </w:num>
  <w:num w:numId="6">
    <w:abstractNumId w:val="5"/>
  </w:num>
  <w:num w:numId="7">
    <w:abstractNumId w:val="4"/>
  </w:num>
  <w:num w:numId="8">
    <w:abstractNumId w:val="9"/>
  </w:num>
  <w:num w:numId="9">
    <w:abstractNumId w:val="8"/>
  </w:num>
  <w:num w:numId="10">
    <w:abstractNumId w:val="7"/>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C563F"/>
    <w:rsid w:val="00181DDD"/>
    <w:rsid w:val="001C3F27"/>
    <w:rsid w:val="0021622A"/>
    <w:rsid w:val="0023081C"/>
    <w:rsid w:val="002C3D96"/>
    <w:rsid w:val="002C563F"/>
    <w:rsid w:val="002F3028"/>
    <w:rsid w:val="002F642A"/>
    <w:rsid w:val="00323CDE"/>
    <w:rsid w:val="003922CF"/>
    <w:rsid w:val="00455AA2"/>
    <w:rsid w:val="00492D47"/>
    <w:rsid w:val="004F450F"/>
    <w:rsid w:val="00551DEA"/>
    <w:rsid w:val="00597D6B"/>
    <w:rsid w:val="0066251A"/>
    <w:rsid w:val="00693574"/>
    <w:rsid w:val="006B0BE1"/>
    <w:rsid w:val="006C3845"/>
    <w:rsid w:val="006E3754"/>
    <w:rsid w:val="00710777"/>
    <w:rsid w:val="00751AF1"/>
    <w:rsid w:val="00774026"/>
    <w:rsid w:val="0078337A"/>
    <w:rsid w:val="008B40C6"/>
    <w:rsid w:val="009138E9"/>
    <w:rsid w:val="0091454E"/>
    <w:rsid w:val="00920345"/>
    <w:rsid w:val="00A07A3E"/>
    <w:rsid w:val="00A60126"/>
    <w:rsid w:val="00A83F74"/>
    <w:rsid w:val="00A855F4"/>
    <w:rsid w:val="00AB3598"/>
    <w:rsid w:val="00B85B3B"/>
    <w:rsid w:val="00B905D0"/>
    <w:rsid w:val="00C51D28"/>
    <w:rsid w:val="00C55B90"/>
    <w:rsid w:val="00C60A74"/>
    <w:rsid w:val="00C9124E"/>
    <w:rsid w:val="00D32A69"/>
    <w:rsid w:val="00DE05A8"/>
    <w:rsid w:val="00E240E6"/>
    <w:rsid w:val="00E86241"/>
    <w:rsid w:val="00EE3249"/>
    <w:rsid w:val="00EE3B74"/>
    <w:rsid w:val="00F3492A"/>
    <w:rsid w:val="00F94610"/>
    <w:rsid w:val="00FD5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5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Hamaker</dc:creator>
  <cp:keywords/>
  <dc:description/>
  <cp:lastModifiedBy>Stacey Hamaker</cp:lastModifiedBy>
  <cp:revision>9</cp:revision>
  <cp:lastPrinted>2011-09-21T22:46:00Z</cp:lastPrinted>
  <dcterms:created xsi:type="dcterms:W3CDTF">2011-09-21T21:41:00Z</dcterms:created>
  <dcterms:modified xsi:type="dcterms:W3CDTF">2011-09-21T22:49:00Z</dcterms:modified>
</cp:coreProperties>
</file>